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4490" cy="3467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60" cy="345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6pt;height:27.2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0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27</w:t>
            </w:r>
            <w:r>
              <w:rPr/>
              <w:t>/02/2021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11:00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3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6435" cy="40195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760" cy="401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95pt;height:31.5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em geladeira sem identificação (</w:t>
            </w:r>
            <w:r>
              <w:rPr>
                <w:b/>
              </w:rPr>
              <w:t>requeijão e leite integral</w:t>
            </w:r>
            <w:r>
              <w:rPr>
                <w:b/>
              </w:rPr>
              <w:t xml:space="preserve">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color w:val="007FFF"/>
              </w:rPr>
            </w:pPr>
            <w:r>
              <w:rPr>
                <w:b/>
                <w:color w:val="007FFF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color w:val="007FFF"/>
              </w:rPr>
            </w:pPr>
            <w:r>
              <w:rPr>
                <w:b/>
                <w:color w:val="007FFF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rFonts w:eastAsia="Calibri" w:eastAsiaTheme="minorHAns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Perfex armazenado desprotegido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equipamento não condizente com o local (Celular)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Orientar colaboradores envolvidos no processo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limo em borracha de geladeira próximo à pia de lavagem de mãos.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caixa de madeira dentro da câmara.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 e providenciar caixas de plástico.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4 potes de azeitona verde em conserva </w:t>
            </w:r>
            <w:r>
              <w:rPr>
                <w:b/>
              </w:rPr>
              <w:t xml:space="preserve">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Queijo parmesão da marca Ouro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Queijo parmesão da marca Polenghi Select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Queijo </w:t>
            </w:r>
            <w:r>
              <w:rPr>
                <w:b/>
              </w:rPr>
              <w:t>Estepe da marca Regina</w:t>
            </w:r>
            <w:r>
              <w:rPr>
                <w:b/>
              </w:rPr>
              <w:t xml:space="preserve"> 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Salame italiano defumado Perdigão fatiado  sem validade e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porta de vitrini interna com sujidade.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descongelamento fora de temperatura e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quanto ao processo de forma correta (descongelamento sob refrigeração)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CONFORMIDADE:Tortas recheadas, bolos com cobertura de coco e banana,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 sem sapato de segurança no setor.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sapato de segurança.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divisor de acrílico em freezer de FVL congelado danificado. Risco de acidente.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</w:t>
            </w:r>
            <w:r>
              <w:rPr>
                <w:b/>
              </w:rPr>
              <w:t>rovidenciar manutenção ou troca do mesmo.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impróprio para consumo diretamente sobre o piso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em local adequado e providenciar estrados.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próximos ao teto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adequadamente.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LibreOffice/5.3.4.2$Windows_x86 LibreOffice_project/f82d347ccc0be322489bf7da61d7e4ad13fe2ff3</Application>
  <Pages>4</Pages>
  <Words>682</Words>
  <Characters>4386</Characters>
  <CharactersWithSpaces>5157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2021-03-01T18:16:09Z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